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9E" w:rsidRDefault="004E4966" w:rsidP="004E496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4966">
        <w:rPr>
          <w:rFonts w:ascii="Times New Roman" w:hAnsi="Times New Roman" w:cs="Times New Roman"/>
          <w:sz w:val="28"/>
          <w:szCs w:val="28"/>
        </w:rPr>
        <w:t xml:space="preserve">С 1 января 2016 года в Саратовской области снижается налоговая нагрузка на субъекты малого предпринимательства, </w:t>
      </w:r>
      <w:r>
        <w:rPr>
          <w:rFonts w:ascii="Times New Roman" w:hAnsi="Times New Roman" w:cs="Times New Roman"/>
          <w:sz w:val="28"/>
          <w:szCs w:val="28"/>
        </w:rPr>
        <w:t>применяющие упрощенную и (или) патентную систему налогообложения.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E4966" w:rsidRDefault="004E4966" w:rsidP="007836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2013 года действует закон саратовской области от 13 ноября 2012 года №167-ЗСО «О введении на территории Саратовской области патентной системы налогообложения», положения которого были пересмотрены в 2014 году. С 1 января 2015 года Саратовская область «разделена» по территориям действия патентов. Размер патента для индивидуальных предпринимателей в районах области был снижен до 80, 60, 50 и 40% от ранее действующего значения.</w:t>
      </w:r>
    </w:p>
    <w:p w:rsidR="004E4966" w:rsidRDefault="00783650" w:rsidP="007836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2016 года Закон о патентной системе налогообложения будет действовать в новой редакции. Законом Саратовской области от 25 ноября 2015 года №151-ЗСО «О внесении изменений в Закон саратовской области «О введении на территории Саратовской области патентной системы налогообложения» предусмотрено значительное снижение стоимости патентов, а также расширение количества видов предпринимательской деятельности (на 16 видов), подпадающих под патентную систему налогообложения.</w:t>
      </w:r>
    </w:p>
    <w:p w:rsidR="00783650" w:rsidRDefault="00783650" w:rsidP="007836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июня 2015 года </w:t>
      </w:r>
      <w:r w:rsidR="00D2281B">
        <w:rPr>
          <w:rFonts w:ascii="Times New Roman" w:hAnsi="Times New Roman" w:cs="Times New Roman"/>
          <w:sz w:val="28"/>
          <w:szCs w:val="28"/>
        </w:rPr>
        <w:t xml:space="preserve">на территории  Саратовской области действует закон Саратовской области от 28 апреля 2015 года №57-ЗСО «Об установлении </w:t>
      </w:r>
      <w:r w:rsidR="003C4277">
        <w:rPr>
          <w:rFonts w:ascii="Times New Roman" w:hAnsi="Times New Roman" w:cs="Times New Roman"/>
          <w:sz w:val="28"/>
          <w:szCs w:val="28"/>
        </w:rPr>
        <w:t xml:space="preserve">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области». </w:t>
      </w:r>
      <w:proofErr w:type="gramStart"/>
      <w:r w:rsidR="003C4277">
        <w:rPr>
          <w:rFonts w:ascii="Times New Roman" w:hAnsi="Times New Roman" w:cs="Times New Roman"/>
          <w:sz w:val="28"/>
          <w:szCs w:val="28"/>
        </w:rPr>
        <w:t>Законом установлены двухлетние «налоговые каникулы» для впервые зарегистрированных индивидуальных предпринимателей, осуществляющих виды предпринимательской деятельности  (перечень установлен законом) в производственной, социальной и научной сферах.</w:t>
      </w:r>
      <w:proofErr w:type="gramEnd"/>
    </w:p>
    <w:p w:rsidR="003C4277" w:rsidRDefault="003C4277" w:rsidP="007836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Саратовской области от 25 ноября 2015 года №150-ЗСО «О внесении изменений в Закон Саратовской области «Об установлении налоговой ставки в размере 0 процентов для отдельных категорий налогоплательщиков при  применении упрощенной и (или) патентной систем (системы) налогообложения на территории Саратовской области» с 1 января 2016 года двухлетние «налоговые каникулы) дополнительно вводятся для впервые зарегистрированных индивидуальных предпринимателей, осуществляющих виды предпринимательской деятельности (перечень установлен законом) в сфере предоставления бытовых услуг населению.</w:t>
      </w:r>
    </w:p>
    <w:p w:rsidR="003C4277" w:rsidRDefault="005E08BE" w:rsidP="005E08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1 января 2013 года по 31 декабря 2015 года действует Закон </w:t>
      </w:r>
      <w:r w:rsidR="00897FD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аратовской области от 13 ноября 2012 года №166-ЗСО «Об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</w:t>
      </w:r>
      <w:r w:rsidR="00897FD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аратовской области», которым установлены пониженные налоговые ставки (5%, 6% и 7%) для налогоплательщиков, выбравших в качестве объекта налогообложения «доходы, уменьшенные на величину расходов»,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инновационную деятельность, деятельность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сферах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производства товаров и услуг для детей, обрабатывающих производств и строительс</w:t>
      </w:r>
      <w:r w:rsidR="004C042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04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FD4" w:rsidRDefault="00897FD4" w:rsidP="005E08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Саратовской области от 25 ноября 2015 года №152-ЗСО «Об установлении</w:t>
      </w:r>
      <w:r w:rsidR="002335B7">
        <w:rPr>
          <w:rFonts w:ascii="Times New Roman" w:hAnsi="Times New Roman" w:cs="Times New Roman"/>
          <w:sz w:val="28"/>
          <w:szCs w:val="28"/>
        </w:rPr>
        <w:t xml:space="preserve">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области» с 1 января 2016 года пониженные ставки продленного до 31 декабря 2018 года. </w:t>
      </w:r>
      <w:proofErr w:type="gramStart"/>
      <w:r w:rsidR="002335B7">
        <w:rPr>
          <w:rFonts w:ascii="Times New Roman" w:hAnsi="Times New Roman" w:cs="Times New Roman"/>
          <w:sz w:val="28"/>
          <w:szCs w:val="28"/>
        </w:rPr>
        <w:t>Кроме того с 1 января 2016 года по упрощенной системе налогообложения устанавливается налоговая ставка в размере 1% для налогоплательщиков, выбравших в качестве объекта налогообложения «доходы»</w:t>
      </w:r>
      <w:r w:rsidR="00A05A15">
        <w:rPr>
          <w:rFonts w:ascii="Times New Roman" w:hAnsi="Times New Roman" w:cs="Times New Roman"/>
          <w:sz w:val="28"/>
          <w:szCs w:val="28"/>
        </w:rPr>
        <w:t xml:space="preserve"> и осуществляющих деятельность в области ремесел и народных художественных промыслов, научных исследований и разработок, в сферах дошкольного образования детей и дополнительного образования детей и взрослых, днев</w:t>
      </w:r>
      <w:r w:rsidR="00A63E96">
        <w:rPr>
          <w:rFonts w:ascii="Times New Roman" w:hAnsi="Times New Roman" w:cs="Times New Roman"/>
          <w:sz w:val="28"/>
          <w:szCs w:val="28"/>
        </w:rPr>
        <w:t>но</w:t>
      </w:r>
      <w:r w:rsidR="00A05A15">
        <w:rPr>
          <w:rFonts w:ascii="Times New Roman" w:hAnsi="Times New Roman" w:cs="Times New Roman"/>
          <w:sz w:val="28"/>
          <w:szCs w:val="28"/>
        </w:rPr>
        <w:t>го ухода за детьми, предоставления социальных услуг населению.</w:t>
      </w:r>
      <w:proofErr w:type="gramEnd"/>
    </w:p>
    <w:p w:rsidR="00A63E96" w:rsidRDefault="00E82D26" w:rsidP="005E08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ЕМР рекомендует организациям и индивидуальным предпринимателям, относящимся к субъектам малого предпринимательства, ознакомиться с принятыми законами по специальным налоговым режимам. </w:t>
      </w:r>
    </w:p>
    <w:p w:rsidR="00E82D26" w:rsidRDefault="00E82D26" w:rsidP="005E08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интересующим вопросам необходимо обращаться на телефон «горячей линии» министерства экономического развития и инвестиционной политики Саратовской области 8 (8452) 26-45-50.</w:t>
      </w:r>
    </w:p>
    <w:p w:rsidR="00E82D26" w:rsidRPr="00766D7F" w:rsidRDefault="00766D7F" w:rsidP="005E08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с условиями применения специальных налоговых режимов можно ознакомиться на сайте Федеральной налоговой службы </w:t>
      </w:r>
      <w:r w:rsidRPr="00766D7F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766D7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66D7F">
        <w:rPr>
          <w:rFonts w:ascii="Times New Roman" w:hAnsi="Times New Roman" w:cs="Times New Roman"/>
          <w:sz w:val="28"/>
          <w:szCs w:val="28"/>
          <w:u w:val="single"/>
          <w:lang w:val="en-US"/>
        </w:rPr>
        <w:t>nalog</w:t>
      </w:r>
      <w:proofErr w:type="spellEnd"/>
      <w:r w:rsidRPr="00766D7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66D7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путь поиска: Налогообложение  в РФ/Действующие в РФ налоги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сборы</w:t>
      </w:r>
      <w:proofErr w:type="gramEnd"/>
      <w:r>
        <w:rPr>
          <w:rFonts w:ascii="Times New Roman" w:hAnsi="Times New Roman" w:cs="Times New Roman"/>
          <w:sz w:val="28"/>
          <w:szCs w:val="28"/>
        </w:rPr>
        <w:t>/Специальные налоговые режимы или перейдя по ссылке:</w:t>
      </w:r>
      <w:r w:rsidRPr="00766D7F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766D7F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766D7F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766D7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66D7F">
        <w:rPr>
          <w:rFonts w:ascii="Times New Roman" w:hAnsi="Times New Roman" w:cs="Times New Roman"/>
          <w:sz w:val="28"/>
          <w:szCs w:val="28"/>
          <w:u w:val="single"/>
          <w:lang w:val="en-US"/>
        </w:rPr>
        <w:t>nalog</w:t>
      </w:r>
      <w:proofErr w:type="spellEnd"/>
      <w:r w:rsidRPr="00766D7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66D7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766D7F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766D7F">
        <w:rPr>
          <w:rFonts w:ascii="Times New Roman" w:hAnsi="Times New Roman" w:cs="Times New Roman"/>
          <w:sz w:val="28"/>
          <w:szCs w:val="28"/>
          <w:u w:val="single"/>
          <w:lang w:val="en-US"/>
        </w:rPr>
        <w:t>rn</w:t>
      </w:r>
      <w:proofErr w:type="spellEnd"/>
      <w:r w:rsidRPr="00766D7F">
        <w:rPr>
          <w:rFonts w:ascii="Times New Roman" w:hAnsi="Times New Roman" w:cs="Times New Roman"/>
          <w:sz w:val="28"/>
          <w:szCs w:val="28"/>
          <w:u w:val="single"/>
        </w:rPr>
        <w:t>64/</w:t>
      </w:r>
      <w:r w:rsidRPr="00766D7F">
        <w:rPr>
          <w:rFonts w:ascii="Times New Roman" w:hAnsi="Times New Roman" w:cs="Times New Roman"/>
          <w:sz w:val="28"/>
          <w:szCs w:val="28"/>
          <w:u w:val="single"/>
          <w:lang w:val="en-US"/>
        </w:rPr>
        <w:t>taxation</w:t>
      </w:r>
      <w:r w:rsidRPr="00766D7F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766D7F">
        <w:rPr>
          <w:rFonts w:ascii="Times New Roman" w:hAnsi="Times New Roman" w:cs="Times New Roman"/>
          <w:sz w:val="28"/>
          <w:szCs w:val="28"/>
          <w:u w:val="single"/>
          <w:lang w:val="en-US"/>
        </w:rPr>
        <w:t>taxes</w:t>
      </w:r>
      <w:r w:rsidRPr="00766D7F">
        <w:rPr>
          <w:rFonts w:ascii="Times New Roman" w:hAnsi="Times New Roman" w:cs="Times New Roman"/>
          <w:sz w:val="28"/>
          <w:szCs w:val="28"/>
          <w:u w:val="single"/>
        </w:rPr>
        <w:t>/</w:t>
      </w:r>
    </w:p>
    <w:sectPr w:rsidR="00E82D26" w:rsidRPr="00766D7F" w:rsidSect="002F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966"/>
    <w:rsid w:val="002335B7"/>
    <w:rsid w:val="002F039E"/>
    <w:rsid w:val="003C4277"/>
    <w:rsid w:val="004C0428"/>
    <w:rsid w:val="004D56AC"/>
    <w:rsid w:val="004E4966"/>
    <w:rsid w:val="005E08BE"/>
    <w:rsid w:val="005F693E"/>
    <w:rsid w:val="00766D7F"/>
    <w:rsid w:val="00783650"/>
    <w:rsid w:val="00882801"/>
    <w:rsid w:val="00897FD4"/>
    <w:rsid w:val="00A05A15"/>
    <w:rsid w:val="00A63E96"/>
    <w:rsid w:val="00D2281B"/>
    <w:rsid w:val="00E8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9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2015-12-22T06:28:00Z</dcterms:created>
  <dcterms:modified xsi:type="dcterms:W3CDTF">2016-01-28T11:59:00Z</dcterms:modified>
</cp:coreProperties>
</file>